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C8" w:rsidRPr="00865E75" w:rsidRDefault="00FC7574" w:rsidP="007016C8">
      <w:pPr>
        <w:ind w:left="0" w:right="0"/>
        <w:rPr>
          <w:rFonts w:ascii="Cambria" w:eastAsia="Times New Roman" w:hAnsi="Cambria" w:cs="Arial"/>
          <w:b/>
          <w:sz w:val="24"/>
          <w:szCs w:val="24"/>
          <w:lang w:eastAsia="pt-BR"/>
        </w:rPr>
      </w:pPr>
      <w:r w:rsidRPr="00865E75">
        <w:rPr>
          <w:rFonts w:ascii="Cambria" w:eastAsia="Times New Roman" w:hAnsi="Cambria" w:cs="Arial"/>
          <w:b/>
          <w:sz w:val="24"/>
          <w:szCs w:val="24"/>
          <w:lang w:eastAsia="pt-BR"/>
        </w:rPr>
        <w:t>AVISO DE RETIFICAÇÃO DE EDITAL Nº 18/2018 DO P</w:t>
      </w:r>
      <w:r w:rsidR="00A61F5D" w:rsidRPr="00865E75">
        <w:rPr>
          <w:rFonts w:ascii="Cambria" w:eastAsia="Times New Roman" w:hAnsi="Cambria" w:cs="Arial"/>
          <w:b/>
          <w:sz w:val="24"/>
          <w:szCs w:val="24"/>
          <w:lang w:eastAsia="pt-BR"/>
        </w:rPr>
        <w:t>REGÃO PRESENCIAL Nº</w:t>
      </w:r>
      <w:r w:rsidR="005D068C" w:rsidRPr="00865E75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 </w:t>
      </w:r>
      <w:r w:rsidRPr="00865E75">
        <w:rPr>
          <w:rFonts w:ascii="Cambria" w:eastAsia="Times New Roman" w:hAnsi="Cambria" w:cs="Arial"/>
          <w:b/>
          <w:sz w:val="24"/>
          <w:szCs w:val="24"/>
          <w:lang w:eastAsia="pt-BR"/>
        </w:rPr>
        <w:t>02/201</w:t>
      </w:r>
      <w:r w:rsidR="007016C8" w:rsidRPr="00865E75">
        <w:rPr>
          <w:rFonts w:ascii="Cambria" w:eastAsia="Times New Roman" w:hAnsi="Cambria" w:cs="Arial"/>
          <w:b/>
          <w:sz w:val="24"/>
          <w:szCs w:val="24"/>
          <w:lang w:eastAsia="pt-BR"/>
        </w:rPr>
        <w:t>8.</w:t>
      </w:r>
    </w:p>
    <w:p w:rsidR="00FC7574" w:rsidRPr="00865E75" w:rsidRDefault="007016C8" w:rsidP="007016C8">
      <w:pPr>
        <w:ind w:left="0" w:right="0"/>
        <w:rPr>
          <w:rFonts w:ascii="Cambria" w:eastAsia="Times New Roman" w:hAnsi="Cambria" w:cs="Arial"/>
          <w:sz w:val="24"/>
          <w:szCs w:val="24"/>
          <w:lang w:eastAsia="pt-BR"/>
        </w:rPr>
      </w:pPr>
      <w:r w:rsidRPr="00865E75">
        <w:rPr>
          <w:rFonts w:ascii="Cambria" w:eastAsia="Times New Roman" w:hAnsi="Cambria" w:cs="Arial"/>
          <w:sz w:val="24"/>
          <w:szCs w:val="24"/>
          <w:lang w:eastAsia="pt-BR"/>
        </w:rPr>
        <w:t xml:space="preserve">A </w:t>
      </w:r>
      <w:r w:rsidR="00FC7574" w:rsidRPr="00865E75">
        <w:rPr>
          <w:rFonts w:ascii="Cambria" w:eastAsia="Times New Roman" w:hAnsi="Cambria" w:cs="Arial"/>
          <w:sz w:val="24"/>
          <w:szCs w:val="24"/>
          <w:lang w:eastAsia="pt-BR"/>
        </w:rPr>
        <w:t xml:space="preserve">CÂMARA MUNICIPAL DE BIRIGUI/SP, </w:t>
      </w:r>
      <w:r w:rsidR="00A61F5D" w:rsidRPr="00865E75">
        <w:rPr>
          <w:rFonts w:ascii="Cambria" w:eastAsia="Times New Roman" w:hAnsi="Cambria" w:cs="Arial"/>
          <w:sz w:val="24"/>
          <w:szCs w:val="24"/>
          <w:lang w:eastAsia="pt-BR"/>
        </w:rPr>
        <w:t>comunica a</w:t>
      </w:r>
      <w:r w:rsidR="005D068C" w:rsidRPr="00865E75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="00A61F5D" w:rsidRPr="00865E75">
        <w:rPr>
          <w:rFonts w:ascii="Cambria" w:eastAsia="Times New Roman" w:hAnsi="Cambria" w:cs="Arial"/>
          <w:b/>
          <w:sz w:val="24"/>
          <w:szCs w:val="24"/>
          <w:lang w:eastAsia="pt-BR"/>
        </w:rPr>
        <w:t>RETIFICAÇÃO</w:t>
      </w:r>
      <w:r w:rsidR="00A61F5D" w:rsidRPr="00865E75">
        <w:rPr>
          <w:rFonts w:ascii="Cambria" w:eastAsia="Times New Roman" w:hAnsi="Cambria" w:cs="Arial"/>
          <w:sz w:val="24"/>
          <w:szCs w:val="24"/>
          <w:lang w:eastAsia="pt-BR"/>
        </w:rPr>
        <w:t xml:space="preserve"> do Edital do</w:t>
      </w:r>
      <w:r w:rsidR="005D068C" w:rsidRPr="00865E75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="00A61F5D" w:rsidRPr="00865E75">
        <w:rPr>
          <w:rFonts w:ascii="Cambria" w:eastAsia="Times New Roman" w:hAnsi="Cambria" w:cs="Arial"/>
          <w:sz w:val="24"/>
          <w:szCs w:val="24"/>
          <w:lang w:eastAsia="pt-BR"/>
        </w:rPr>
        <w:t xml:space="preserve">Pregão Presencial </w:t>
      </w:r>
      <w:r w:rsidR="00FC7574" w:rsidRPr="00865E75">
        <w:rPr>
          <w:rFonts w:ascii="Cambria" w:eastAsia="Times New Roman" w:hAnsi="Cambria" w:cs="Arial"/>
          <w:sz w:val="24"/>
          <w:szCs w:val="24"/>
          <w:lang w:eastAsia="pt-BR"/>
        </w:rPr>
        <w:t>02/2018</w:t>
      </w:r>
      <w:r w:rsidR="00A61F5D" w:rsidRPr="00865E75">
        <w:rPr>
          <w:rFonts w:ascii="Cambria" w:eastAsia="Times New Roman" w:hAnsi="Cambria" w:cs="Arial"/>
          <w:sz w:val="24"/>
          <w:szCs w:val="24"/>
          <w:lang w:eastAsia="pt-BR"/>
        </w:rPr>
        <w:t>, ficando alterada</w:t>
      </w:r>
      <w:r w:rsidR="00FC7574" w:rsidRPr="00865E75">
        <w:rPr>
          <w:rFonts w:ascii="Cambria" w:eastAsia="Times New Roman" w:hAnsi="Cambria" w:cs="Arial"/>
          <w:sz w:val="24"/>
          <w:szCs w:val="24"/>
          <w:lang w:eastAsia="pt-BR"/>
        </w:rPr>
        <w:t>s no</w:t>
      </w:r>
      <w:r w:rsidR="00FC7574" w:rsidRPr="00865E75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 Anexo I, </w:t>
      </w:r>
      <w:r w:rsidR="00A61F5D" w:rsidRPr="00865E75">
        <w:rPr>
          <w:rFonts w:ascii="Cambria" w:eastAsia="Times New Roman" w:hAnsi="Cambria" w:cs="Arial"/>
          <w:sz w:val="24"/>
          <w:szCs w:val="24"/>
          <w:lang w:eastAsia="pt-BR"/>
        </w:rPr>
        <w:t>as redações dos itens</w:t>
      </w:r>
      <w:r w:rsidR="00FC7574" w:rsidRPr="00865E75">
        <w:rPr>
          <w:rFonts w:ascii="Cambria" w:eastAsia="Times New Roman" w:hAnsi="Cambria" w:cs="Arial"/>
          <w:sz w:val="24"/>
          <w:szCs w:val="24"/>
          <w:lang w:eastAsia="pt-BR"/>
        </w:rPr>
        <w:t>:</w:t>
      </w:r>
    </w:p>
    <w:p w:rsidR="00865E75" w:rsidRDefault="00865E75" w:rsidP="007016C8">
      <w:pPr>
        <w:ind w:left="0" w:right="0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FC7574" w:rsidRPr="007016C8" w:rsidRDefault="00FC7574" w:rsidP="007016C8">
      <w:pPr>
        <w:ind w:left="0" w:right="0"/>
        <w:rPr>
          <w:rFonts w:ascii="Cambria" w:eastAsia="Times New Roman" w:hAnsi="Cambria" w:cs="Arial"/>
          <w:b/>
          <w:sz w:val="24"/>
          <w:szCs w:val="24"/>
          <w:lang w:eastAsia="pt-BR"/>
        </w:rPr>
      </w:pPr>
      <w:r w:rsidRPr="007016C8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ITEM 1 – </w:t>
      </w:r>
    </w:p>
    <w:p w:rsidR="00FA0B58" w:rsidRPr="007016C8" w:rsidRDefault="00FA0B58" w:rsidP="007016C8">
      <w:pPr>
        <w:ind w:left="0" w:right="0"/>
        <w:rPr>
          <w:rFonts w:ascii="Cambria" w:eastAsia="Times New Roman" w:hAnsi="Cambria" w:cs="Arial"/>
          <w:b/>
          <w:sz w:val="24"/>
          <w:szCs w:val="24"/>
          <w:lang w:eastAsia="pt-BR"/>
        </w:rPr>
      </w:pPr>
      <w:r w:rsidRPr="007016C8">
        <w:rPr>
          <w:rFonts w:ascii="Cambria" w:eastAsia="Times New Roman" w:hAnsi="Cambria" w:cs="Arial"/>
          <w:b/>
          <w:sz w:val="24"/>
          <w:szCs w:val="24"/>
          <w:lang w:eastAsia="pt-BR"/>
        </w:rPr>
        <w:t>ONDE SE LÊ:</w:t>
      </w:r>
    </w:p>
    <w:p w:rsidR="00FA0B58" w:rsidRPr="007016C8" w:rsidRDefault="00FA0B58" w:rsidP="007016C8">
      <w:pPr>
        <w:ind w:left="0" w:right="0"/>
        <w:rPr>
          <w:rFonts w:ascii="Cambria" w:eastAsia="Times New Roman" w:hAnsi="Cambria" w:cs="Arial"/>
          <w:sz w:val="24"/>
          <w:szCs w:val="24"/>
          <w:lang w:eastAsia="pt-BR"/>
        </w:rPr>
      </w:pP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*TODO O CONJUNTO</w:t>
      </w:r>
      <w:r w:rsid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(GABINETE,</w:t>
      </w:r>
      <w:r w:rsid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MONITOR,</w:t>
      </w:r>
      <w:r w:rsid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TECLADO,</w:t>
      </w:r>
      <w:r w:rsid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MOUSE) DEVE SER DO MESMO FABRICANTE, CONTENDO SEUS DEVIDOS PART NUMBERS E LOGOMARCA EM RELEVO, NAO SERÃO ACEITOS SOLUÇÕES EM REGIME OEM.</w:t>
      </w:r>
    </w:p>
    <w:p w:rsidR="007016C8" w:rsidRDefault="00FA0B58" w:rsidP="007016C8">
      <w:pPr>
        <w:ind w:left="0" w:right="0"/>
        <w:rPr>
          <w:rFonts w:ascii="Cambria" w:eastAsia="Times New Roman" w:hAnsi="Cambria" w:cs="Arial"/>
          <w:b/>
          <w:sz w:val="24"/>
          <w:szCs w:val="24"/>
          <w:lang w:eastAsia="pt-BR"/>
        </w:rPr>
      </w:pPr>
      <w:r w:rsidRPr="007016C8">
        <w:rPr>
          <w:rFonts w:ascii="Cambria" w:eastAsia="Times New Roman" w:hAnsi="Cambria" w:cs="Arial"/>
          <w:b/>
          <w:sz w:val="24"/>
          <w:szCs w:val="24"/>
          <w:lang w:eastAsia="pt-BR"/>
        </w:rPr>
        <w:t>LEIA-SE:</w:t>
      </w:r>
    </w:p>
    <w:p w:rsidR="00FA0B58" w:rsidRPr="007016C8" w:rsidRDefault="00FA0B58" w:rsidP="007016C8">
      <w:pPr>
        <w:ind w:left="0" w:right="0"/>
        <w:rPr>
          <w:rFonts w:ascii="Cambria" w:eastAsia="Times New Roman" w:hAnsi="Cambria" w:cs="Arial"/>
          <w:sz w:val="24"/>
          <w:szCs w:val="24"/>
          <w:lang w:eastAsia="pt-BR"/>
        </w:rPr>
      </w:pP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*TODO O CONJUNTO (GABINETE,</w:t>
      </w:r>
      <w:r w:rsid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MONITOR,</w:t>
      </w:r>
      <w:r w:rsid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TECLADO,</w:t>
      </w:r>
      <w:r w:rsid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MOUSE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, BIOS E PLACA MÃE), DEVERÃO SER DE FABRICAÇÃO PRÓPRIA E EXCLUSIVA PARA O MODELO OFERTADO, C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ONTENDO SEUS DEVIDOS PART NUMBERS E LOGOMARCA EM RELEVO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. NÃO SERÃO ACEITAS SOLUÇÕES EM REGIME DE OEM OU PERSONALIZAÇÕES.</w:t>
      </w:r>
    </w:p>
    <w:p w:rsidR="00FC7574" w:rsidRDefault="00FC7574" w:rsidP="007016C8">
      <w:pPr>
        <w:ind w:left="0" w:right="0"/>
        <w:rPr>
          <w:rFonts w:ascii="Cambria" w:eastAsia="Times New Roman" w:hAnsi="Cambria" w:cs="Arial"/>
          <w:b/>
          <w:sz w:val="24"/>
          <w:szCs w:val="24"/>
          <w:lang w:eastAsia="pt-BR"/>
        </w:rPr>
      </w:pPr>
      <w:r w:rsidRPr="007016C8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ITEM 2 – </w:t>
      </w:r>
    </w:p>
    <w:p w:rsidR="00FA0B58" w:rsidRPr="007016C8" w:rsidRDefault="00FA0B58" w:rsidP="007016C8">
      <w:pPr>
        <w:ind w:left="0" w:right="0"/>
        <w:rPr>
          <w:rFonts w:ascii="Cambria" w:eastAsia="Times New Roman" w:hAnsi="Cambria" w:cs="Arial"/>
          <w:b/>
          <w:sz w:val="24"/>
          <w:szCs w:val="24"/>
          <w:lang w:eastAsia="pt-BR"/>
        </w:rPr>
      </w:pPr>
      <w:r w:rsidRPr="007016C8">
        <w:rPr>
          <w:rFonts w:ascii="Cambria" w:eastAsia="Times New Roman" w:hAnsi="Cambria" w:cs="Arial"/>
          <w:b/>
          <w:sz w:val="24"/>
          <w:szCs w:val="24"/>
          <w:lang w:eastAsia="pt-BR"/>
        </w:rPr>
        <w:t>ONDE SE LÊ:</w:t>
      </w:r>
    </w:p>
    <w:p w:rsidR="00FA0B58" w:rsidRPr="007016C8" w:rsidRDefault="00FA0B58" w:rsidP="007016C8">
      <w:pPr>
        <w:ind w:left="0" w:right="0"/>
        <w:rPr>
          <w:rFonts w:ascii="Cambria" w:eastAsia="Times New Roman" w:hAnsi="Cambria" w:cs="Arial"/>
          <w:sz w:val="24"/>
          <w:szCs w:val="24"/>
          <w:lang w:eastAsia="pt-BR"/>
        </w:rPr>
      </w:pP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*TODO O CONJUNTO</w:t>
      </w:r>
      <w:r w:rsid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(GABINETE,</w:t>
      </w:r>
      <w:r w:rsid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MONITOR,</w:t>
      </w:r>
      <w:r w:rsid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TECLADO,</w:t>
      </w:r>
      <w:r w:rsid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M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OUSE) DEVE SER DO MESMO FABRICANTE, CONTENDO SEUS DEVIDOS PART NUMBERS E LOGOMARCA EM RELEVO, NAO SERÃO ACEITOS SOLUÇÕES EM REGIME OEM.</w:t>
      </w:r>
    </w:p>
    <w:p w:rsidR="007016C8" w:rsidRDefault="00FA0B58" w:rsidP="007016C8">
      <w:pPr>
        <w:ind w:left="0" w:right="0"/>
        <w:rPr>
          <w:rFonts w:ascii="Cambria" w:eastAsia="Times New Roman" w:hAnsi="Cambria" w:cs="Arial"/>
          <w:sz w:val="24"/>
          <w:szCs w:val="24"/>
          <w:lang w:eastAsia="pt-BR"/>
        </w:rPr>
      </w:pPr>
      <w:r w:rsidRPr="007016C8">
        <w:rPr>
          <w:rFonts w:ascii="Cambria" w:eastAsia="Times New Roman" w:hAnsi="Cambria" w:cs="Arial"/>
          <w:b/>
          <w:sz w:val="24"/>
          <w:szCs w:val="24"/>
          <w:lang w:eastAsia="pt-BR"/>
        </w:rPr>
        <w:t>LEIA-SE: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</w:p>
    <w:p w:rsidR="00FA0B58" w:rsidRPr="007016C8" w:rsidRDefault="00FA0B58" w:rsidP="007016C8">
      <w:pPr>
        <w:ind w:left="0" w:right="0"/>
        <w:rPr>
          <w:rFonts w:ascii="Cambria" w:eastAsia="Times New Roman" w:hAnsi="Cambria" w:cs="Arial"/>
          <w:sz w:val="24"/>
          <w:szCs w:val="24"/>
          <w:lang w:eastAsia="pt-BR"/>
        </w:rPr>
      </w:pP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*TODO O CONJUNTO (GABINETE,</w:t>
      </w:r>
      <w:r w:rsid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MONITOR,</w:t>
      </w:r>
      <w:r w:rsid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TECLADO,</w:t>
      </w:r>
      <w:r w:rsid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MOUSE, BIOS E PLACA MÃE), DEVERÃO SER DE FABRICAÇÃO PRÓPRIA E EXCLUSIVA PARA O MODELO OFERTADO, CONTENDO SEUS DEVIDOS PART NUMBERS E LOGOMARCA EM RELEVO. NÃO SERÃO ACEITAS SOLUÇÕES EM REGIME DE OEM OU PERSONALIZAÇÕES.</w:t>
      </w:r>
    </w:p>
    <w:p w:rsidR="00A61F5D" w:rsidRPr="007016C8" w:rsidRDefault="00FC7574" w:rsidP="007016C8">
      <w:pPr>
        <w:ind w:left="0" w:right="0"/>
        <w:rPr>
          <w:rFonts w:ascii="Cambria" w:eastAsia="Times New Roman" w:hAnsi="Cambria" w:cs="Arial"/>
          <w:b/>
          <w:sz w:val="24"/>
          <w:szCs w:val="24"/>
          <w:lang w:eastAsia="pt-BR"/>
        </w:rPr>
      </w:pPr>
      <w:r w:rsidRPr="007016C8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ITEM 3 - </w:t>
      </w:r>
      <w:r w:rsidR="00A61F5D" w:rsidRPr="007016C8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 </w:t>
      </w:r>
    </w:p>
    <w:p w:rsidR="007016C8" w:rsidRPr="007016C8" w:rsidRDefault="007016C8" w:rsidP="007016C8">
      <w:pPr>
        <w:ind w:left="0" w:right="0"/>
        <w:rPr>
          <w:rFonts w:ascii="Cambria" w:eastAsia="Times New Roman" w:hAnsi="Cambria" w:cs="Arial"/>
          <w:b/>
          <w:sz w:val="24"/>
          <w:szCs w:val="24"/>
          <w:lang w:eastAsia="pt-BR"/>
        </w:rPr>
      </w:pPr>
      <w:r w:rsidRPr="007016C8">
        <w:rPr>
          <w:rFonts w:ascii="Cambria" w:eastAsia="Times New Roman" w:hAnsi="Cambria" w:cs="Arial"/>
          <w:b/>
          <w:sz w:val="24"/>
          <w:szCs w:val="24"/>
          <w:lang w:eastAsia="pt-BR"/>
        </w:rPr>
        <w:t>ONDE SE LÊ:</w:t>
      </w:r>
    </w:p>
    <w:p w:rsidR="007016C8" w:rsidRPr="007016C8" w:rsidRDefault="007016C8" w:rsidP="007016C8">
      <w:pPr>
        <w:ind w:left="0" w:right="0"/>
        <w:rPr>
          <w:rFonts w:ascii="Cambria" w:eastAsia="Times New Roman" w:hAnsi="Cambria" w:cs="Arial"/>
          <w:sz w:val="24"/>
          <w:szCs w:val="24"/>
          <w:lang w:eastAsia="pt-BR"/>
        </w:rPr>
      </w:pP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*TODO O CONJUNTO</w:t>
      </w:r>
      <w:r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(GABINETE,</w:t>
      </w:r>
      <w:r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MONITOR,</w:t>
      </w:r>
      <w:r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TECLADO,</w:t>
      </w:r>
      <w:r>
        <w:rPr>
          <w:rFonts w:ascii="Cambria" w:eastAsia="Times New Roman" w:hAnsi="Cambria" w:cs="Arial"/>
          <w:sz w:val="24"/>
          <w:szCs w:val="24"/>
          <w:lang w:eastAsia="pt-BR"/>
        </w:rPr>
        <w:t xml:space="preserve"> M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OUSE) DEVE SER DO MESMO FABRICANTE, CONTENDO SEUS DEVIDOS PART NUMBERS E LOGOMARCA EM RELEVO, NAO SERÃO ACEITOS SOLUÇÕES EM REGIME OEM.</w:t>
      </w:r>
    </w:p>
    <w:p w:rsidR="007016C8" w:rsidRDefault="007016C8" w:rsidP="007016C8">
      <w:pPr>
        <w:ind w:left="0" w:right="0"/>
        <w:rPr>
          <w:rFonts w:ascii="Cambria" w:eastAsia="Times New Roman" w:hAnsi="Cambria" w:cs="Arial"/>
          <w:sz w:val="24"/>
          <w:szCs w:val="24"/>
          <w:lang w:eastAsia="pt-BR"/>
        </w:rPr>
      </w:pPr>
      <w:r w:rsidRPr="007016C8">
        <w:rPr>
          <w:rFonts w:ascii="Cambria" w:eastAsia="Times New Roman" w:hAnsi="Cambria" w:cs="Arial"/>
          <w:b/>
          <w:sz w:val="24"/>
          <w:szCs w:val="24"/>
          <w:lang w:eastAsia="pt-BR"/>
        </w:rPr>
        <w:t>LEIA-SE: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</w:p>
    <w:p w:rsidR="007016C8" w:rsidRPr="007016C8" w:rsidRDefault="007016C8" w:rsidP="007016C8">
      <w:pPr>
        <w:ind w:left="0" w:right="0"/>
        <w:rPr>
          <w:rFonts w:ascii="Cambria" w:eastAsia="Times New Roman" w:hAnsi="Cambria" w:cs="Arial"/>
          <w:sz w:val="24"/>
          <w:szCs w:val="24"/>
          <w:lang w:eastAsia="pt-BR"/>
        </w:rPr>
      </w:pP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*TODO O CONJUNTO (GABINETE,</w:t>
      </w:r>
      <w:r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MONITOR,</w:t>
      </w:r>
      <w:r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TECLADO,</w:t>
      </w:r>
      <w:r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MOUSE, BIOS E PLACA MÃE), DEVERÃO SER DE FABRICAÇÃO PRÓPRIA E EXCLUSIVA PARA O MODELO OFERTADO, CONTENDO SEUS DEVIDOS PART NUMBERS E LOGOMARCA EM RELEVO. NÃO SERÃO ACEITAS SOLUÇÕES EM REGIME DE OEM OU PERSONALIZAÇÕES.</w:t>
      </w:r>
    </w:p>
    <w:p w:rsidR="007016C8" w:rsidRPr="007016C8" w:rsidRDefault="007016C8" w:rsidP="007016C8">
      <w:pPr>
        <w:ind w:left="0" w:right="0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FA0B58" w:rsidRDefault="007016C8" w:rsidP="007016C8">
      <w:pPr>
        <w:ind w:left="0" w:right="0"/>
        <w:rPr>
          <w:rFonts w:ascii="Cambria" w:eastAsia="Times New Roman" w:hAnsi="Cambria" w:cs="Arial"/>
          <w:sz w:val="24"/>
          <w:szCs w:val="24"/>
          <w:lang w:eastAsia="pt-BR"/>
        </w:rPr>
      </w:pPr>
      <w:r>
        <w:rPr>
          <w:rFonts w:ascii="Cambria" w:eastAsia="Times New Roman" w:hAnsi="Cambria" w:cs="Arial"/>
          <w:sz w:val="24"/>
          <w:szCs w:val="24"/>
          <w:lang w:eastAsia="pt-BR"/>
        </w:rPr>
        <w:t xml:space="preserve">As </w:t>
      </w:r>
      <w:r w:rsidR="00A61F5D" w:rsidRP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alterações ora </w:t>
      </w:r>
      <w:r>
        <w:rPr>
          <w:rFonts w:ascii="Cambria" w:eastAsia="Times New Roman" w:hAnsi="Cambria" w:cs="Arial"/>
          <w:sz w:val="24"/>
          <w:szCs w:val="24"/>
          <w:lang w:eastAsia="pt-BR"/>
        </w:rPr>
        <w:t xml:space="preserve">formuladas aumentarão </w:t>
      </w:r>
      <w:r w:rsidR="00A61F5D" w:rsidRPr="007016C8">
        <w:rPr>
          <w:rFonts w:ascii="Cambria" w:eastAsia="Times New Roman" w:hAnsi="Cambria" w:cs="Arial"/>
          <w:sz w:val="24"/>
          <w:szCs w:val="24"/>
          <w:lang w:eastAsia="pt-BR"/>
        </w:rPr>
        <w:t>a competitividade do certame</w:t>
      </w:r>
      <w:r w:rsidR="004E6622">
        <w:rPr>
          <w:rFonts w:ascii="Cambria" w:eastAsia="Times New Roman" w:hAnsi="Cambria" w:cs="Arial"/>
          <w:sz w:val="24"/>
          <w:szCs w:val="24"/>
          <w:lang w:eastAsia="pt-BR"/>
        </w:rPr>
        <w:t>, visando a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melhor formulação de propostas</w:t>
      </w:r>
      <w:r w:rsidR="004E6622">
        <w:rPr>
          <w:rFonts w:ascii="Cambria" w:eastAsia="Times New Roman" w:hAnsi="Cambria" w:cs="Arial"/>
          <w:sz w:val="24"/>
          <w:szCs w:val="24"/>
          <w:lang w:eastAsia="pt-BR"/>
        </w:rPr>
        <w:t xml:space="preserve"> e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maior detalhamento da especificação do objeto, 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ensejando maior participação de licitantes</w:t>
      </w:r>
      <w:r>
        <w:rPr>
          <w:rFonts w:ascii="Cambria" w:eastAsia="Times New Roman" w:hAnsi="Cambria" w:cs="Arial"/>
          <w:sz w:val="24"/>
          <w:szCs w:val="24"/>
          <w:lang w:eastAsia="pt-BR"/>
        </w:rPr>
        <w:t>.</w:t>
      </w:r>
      <w:r w:rsidR="004E6622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="00FA0B58" w:rsidRP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As demais </w:t>
      </w:r>
      <w:r w:rsidR="00A61F5D" w:rsidRPr="007016C8">
        <w:rPr>
          <w:rFonts w:ascii="Cambria" w:eastAsia="Times New Roman" w:hAnsi="Cambria" w:cs="Arial"/>
          <w:sz w:val="24"/>
          <w:szCs w:val="24"/>
          <w:lang w:eastAsia="pt-BR"/>
        </w:rPr>
        <w:t>condições</w:t>
      </w:r>
      <w:r w:rsidR="005D068C" w:rsidRP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  <w:r w:rsidR="00A61F5D" w:rsidRPr="007016C8">
        <w:rPr>
          <w:rFonts w:ascii="Cambria" w:eastAsia="Times New Roman" w:hAnsi="Cambria" w:cs="Arial"/>
          <w:sz w:val="24"/>
          <w:szCs w:val="24"/>
          <w:lang w:eastAsia="pt-BR"/>
        </w:rPr>
        <w:t>do Edital do Pregão PRESENCIAL nº</w:t>
      </w:r>
      <w:r w:rsidR="00FA0B58" w:rsidRPr="007016C8">
        <w:rPr>
          <w:rFonts w:ascii="Cambria" w:eastAsia="Times New Roman" w:hAnsi="Cambria" w:cs="Arial"/>
          <w:sz w:val="24"/>
          <w:szCs w:val="24"/>
          <w:lang w:eastAsia="pt-BR"/>
        </w:rPr>
        <w:t xml:space="preserve"> 02/2018 ficam inalteradas</w:t>
      </w:r>
      <w:r w:rsidRPr="007016C8">
        <w:rPr>
          <w:rFonts w:ascii="Cambria" w:eastAsia="Times New Roman" w:hAnsi="Cambria" w:cs="Arial"/>
          <w:sz w:val="24"/>
          <w:szCs w:val="24"/>
          <w:lang w:eastAsia="pt-BR"/>
        </w:rPr>
        <w:t>, inclusive a data de abertura</w:t>
      </w:r>
      <w:r w:rsidR="004E6622">
        <w:rPr>
          <w:rFonts w:ascii="Cambria" w:eastAsia="Times New Roman" w:hAnsi="Cambria" w:cs="Arial"/>
          <w:sz w:val="24"/>
          <w:szCs w:val="24"/>
          <w:lang w:eastAsia="pt-BR"/>
        </w:rPr>
        <w:t xml:space="preserve"> do mesmo</w:t>
      </w:r>
      <w:r w:rsidR="00FA0B58" w:rsidRPr="007016C8">
        <w:rPr>
          <w:rFonts w:ascii="Cambria" w:eastAsia="Times New Roman" w:hAnsi="Cambria" w:cs="Arial"/>
          <w:sz w:val="24"/>
          <w:szCs w:val="24"/>
          <w:lang w:eastAsia="pt-BR"/>
        </w:rPr>
        <w:t>. Birigui, 26 de outubro de 2.018.</w:t>
      </w:r>
    </w:p>
    <w:p w:rsidR="004E6622" w:rsidRDefault="004E6622" w:rsidP="007016C8">
      <w:pPr>
        <w:ind w:left="0" w:right="0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4E6622" w:rsidRDefault="004E6622" w:rsidP="007016C8">
      <w:pPr>
        <w:ind w:left="0" w:right="0"/>
        <w:rPr>
          <w:rFonts w:ascii="Cambria" w:eastAsia="Times New Roman" w:hAnsi="Cambria" w:cs="Arial"/>
          <w:sz w:val="24"/>
          <w:szCs w:val="24"/>
          <w:lang w:eastAsia="pt-BR"/>
        </w:rPr>
      </w:pPr>
      <w:r>
        <w:rPr>
          <w:rFonts w:ascii="Cambria" w:eastAsia="Times New Roman" w:hAnsi="Cambria" w:cs="Arial"/>
          <w:sz w:val="24"/>
          <w:szCs w:val="24"/>
          <w:lang w:eastAsia="pt-BR"/>
        </w:rPr>
        <w:t>VALDEMIR FREDERICO</w:t>
      </w:r>
    </w:p>
    <w:p w:rsidR="004E6622" w:rsidRDefault="004E6622" w:rsidP="007016C8">
      <w:pPr>
        <w:ind w:left="0" w:right="0"/>
        <w:rPr>
          <w:rFonts w:ascii="Cambria" w:eastAsia="Times New Roman" w:hAnsi="Cambria" w:cs="Arial"/>
          <w:sz w:val="24"/>
          <w:szCs w:val="24"/>
          <w:lang w:eastAsia="pt-BR"/>
        </w:rPr>
      </w:pPr>
      <w:r>
        <w:rPr>
          <w:rFonts w:ascii="Cambria" w:eastAsia="Times New Roman" w:hAnsi="Cambria" w:cs="Arial"/>
          <w:sz w:val="24"/>
          <w:szCs w:val="24"/>
          <w:lang w:eastAsia="pt-BR"/>
        </w:rPr>
        <w:t xml:space="preserve">     PRESIDENTE</w:t>
      </w:r>
      <w:bookmarkStart w:id="0" w:name="_GoBack"/>
      <w:bookmarkEnd w:id="0"/>
    </w:p>
    <w:p w:rsidR="004E6622" w:rsidRPr="007016C8" w:rsidRDefault="004E6622" w:rsidP="007016C8">
      <w:pPr>
        <w:ind w:left="0" w:right="0"/>
        <w:rPr>
          <w:rFonts w:ascii="Cambria" w:eastAsia="Times New Roman" w:hAnsi="Cambria" w:cs="Arial"/>
          <w:sz w:val="24"/>
          <w:szCs w:val="24"/>
          <w:lang w:eastAsia="pt-BR"/>
        </w:rPr>
      </w:pPr>
    </w:p>
    <w:sectPr w:rsidR="004E6622" w:rsidRPr="007016C8" w:rsidSect="00705A32">
      <w:type w:val="continuous"/>
      <w:pgSz w:w="11907" w:h="16840" w:code="9"/>
      <w:pgMar w:top="3119" w:right="1134" w:bottom="1134" w:left="1701" w:header="0" w:footer="40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5D"/>
    <w:rsid w:val="00100630"/>
    <w:rsid w:val="004E6622"/>
    <w:rsid w:val="005D068C"/>
    <w:rsid w:val="007016C8"/>
    <w:rsid w:val="00705A32"/>
    <w:rsid w:val="007C355D"/>
    <w:rsid w:val="00865E75"/>
    <w:rsid w:val="00876DDE"/>
    <w:rsid w:val="00966657"/>
    <w:rsid w:val="009D48F8"/>
    <w:rsid w:val="00A61F5D"/>
    <w:rsid w:val="00B438DE"/>
    <w:rsid w:val="00FA0B58"/>
    <w:rsid w:val="00F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7A975-7DEF-428D-A3D1-75B29A9C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701"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Polisel</dc:creator>
  <cp:keywords/>
  <dc:description/>
  <cp:lastModifiedBy>Marineuva Alves de Souza</cp:lastModifiedBy>
  <cp:revision>5</cp:revision>
  <dcterms:created xsi:type="dcterms:W3CDTF">2018-10-26T17:29:00Z</dcterms:created>
  <dcterms:modified xsi:type="dcterms:W3CDTF">2018-10-26T17:31:00Z</dcterms:modified>
</cp:coreProperties>
</file>